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0DD" w:rsidRPr="000C50DD" w:rsidRDefault="009F6A2C" w:rsidP="000C50DD">
      <w:pPr>
        <w:jc w:val="center"/>
      </w:pPr>
      <w:r>
        <w:rPr>
          <w:noProof/>
          <w:lang w:eastAsia="en-GB"/>
        </w:rPr>
        <w:drawing>
          <wp:inline distT="0" distB="0" distL="0" distR="0">
            <wp:extent cx="1809749" cy="12668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new blue bell b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8948" cy="1266264"/>
                    </a:xfrm>
                    <a:prstGeom prst="rect">
                      <a:avLst/>
                    </a:prstGeom>
                  </pic:spPr>
                </pic:pic>
              </a:graphicData>
            </a:graphic>
          </wp:inline>
        </w:drawing>
      </w:r>
    </w:p>
    <w:p w:rsidR="000C50DD" w:rsidRDefault="000C50DD" w:rsidP="000C50DD">
      <w:pPr>
        <w:pStyle w:val="NoSpacing"/>
        <w:jc w:val="center"/>
        <w:rPr>
          <w:b/>
        </w:rPr>
      </w:pPr>
    </w:p>
    <w:p w:rsidR="000C50DD" w:rsidRPr="00877BE5" w:rsidRDefault="000C50DD" w:rsidP="000C50DD">
      <w:pPr>
        <w:pStyle w:val="NoSpacing"/>
        <w:jc w:val="center"/>
        <w:rPr>
          <w:b/>
          <w:sz w:val="20"/>
          <w:szCs w:val="20"/>
        </w:rPr>
      </w:pPr>
      <w:r w:rsidRPr="00877BE5">
        <w:rPr>
          <w:b/>
          <w:sz w:val="20"/>
          <w:szCs w:val="20"/>
        </w:rPr>
        <w:t>Guardian Security Installations Ltd</w:t>
      </w:r>
    </w:p>
    <w:p w:rsidR="000C50DD" w:rsidRPr="00877BE5" w:rsidRDefault="000C50DD" w:rsidP="000C50DD">
      <w:pPr>
        <w:pStyle w:val="NoSpacing"/>
        <w:jc w:val="center"/>
        <w:rPr>
          <w:b/>
          <w:sz w:val="20"/>
          <w:szCs w:val="20"/>
        </w:rPr>
      </w:pPr>
      <w:r w:rsidRPr="00877BE5">
        <w:rPr>
          <w:b/>
          <w:sz w:val="20"/>
          <w:szCs w:val="20"/>
        </w:rPr>
        <w:t>73 South Street</w:t>
      </w:r>
    </w:p>
    <w:p w:rsidR="000C50DD" w:rsidRPr="00877BE5" w:rsidRDefault="000C50DD" w:rsidP="000C50DD">
      <w:pPr>
        <w:pStyle w:val="NoSpacing"/>
        <w:jc w:val="center"/>
        <w:rPr>
          <w:b/>
          <w:sz w:val="20"/>
          <w:szCs w:val="20"/>
        </w:rPr>
      </w:pPr>
      <w:r w:rsidRPr="00877BE5">
        <w:rPr>
          <w:b/>
          <w:sz w:val="20"/>
          <w:szCs w:val="20"/>
        </w:rPr>
        <w:t>Keighley BD21 1AD</w:t>
      </w:r>
    </w:p>
    <w:p w:rsidR="000C50DD" w:rsidRPr="00877BE5" w:rsidRDefault="000C50DD" w:rsidP="000C50DD">
      <w:pPr>
        <w:pStyle w:val="NoSpacing"/>
        <w:jc w:val="center"/>
        <w:rPr>
          <w:b/>
          <w:sz w:val="20"/>
          <w:szCs w:val="20"/>
        </w:rPr>
      </w:pPr>
      <w:r w:rsidRPr="00877BE5">
        <w:rPr>
          <w:b/>
          <w:sz w:val="20"/>
          <w:szCs w:val="20"/>
        </w:rPr>
        <w:t>Tel: 01535 691256</w:t>
      </w:r>
    </w:p>
    <w:p w:rsidR="000C50DD" w:rsidRPr="00877BE5" w:rsidRDefault="000C50DD" w:rsidP="000C50DD">
      <w:pPr>
        <w:pStyle w:val="NoSpacing"/>
        <w:jc w:val="center"/>
        <w:rPr>
          <w:b/>
          <w:color w:val="000000" w:themeColor="text1"/>
          <w:sz w:val="20"/>
          <w:szCs w:val="20"/>
        </w:rPr>
      </w:pPr>
    </w:p>
    <w:p w:rsidR="000C50DD" w:rsidRPr="00877BE5" w:rsidRDefault="000C50DD" w:rsidP="000C50DD">
      <w:pPr>
        <w:pStyle w:val="NoSpacing"/>
        <w:numPr>
          <w:ilvl w:val="0"/>
          <w:numId w:val="1"/>
        </w:numPr>
        <w:jc w:val="both"/>
        <w:rPr>
          <w:b/>
          <w:sz w:val="20"/>
          <w:szCs w:val="20"/>
        </w:rPr>
      </w:pPr>
      <w:r w:rsidRPr="00877BE5">
        <w:rPr>
          <w:b/>
          <w:i/>
          <w:color w:val="C00000"/>
          <w:sz w:val="20"/>
          <w:szCs w:val="20"/>
        </w:rPr>
        <w:t>Expansion</w:t>
      </w:r>
      <w:r w:rsidRPr="00877BE5">
        <w:rPr>
          <w:b/>
          <w:sz w:val="20"/>
          <w:szCs w:val="20"/>
        </w:rPr>
        <w:t xml:space="preserve">. We are currently refurbing our office due to expansion of our business. </w:t>
      </w:r>
    </w:p>
    <w:p w:rsidR="000C50DD" w:rsidRPr="00877BE5" w:rsidRDefault="000C50DD" w:rsidP="000C50DD">
      <w:pPr>
        <w:pStyle w:val="NoSpacing"/>
        <w:ind w:left="720"/>
        <w:jc w:val="both"/>
        <w:rPr>
          <w:b/>
          <w:sz w:val="20"/>
          <w:szCs w:val="20"/>
        </w:rPr>
      </w:pPr>
    </w:p>
    <w:p w:rsidR="000C50DD" w:rsidRPr="00877BE5" w:rsidRDefault="000C50DD" w:rsidP="000C50DD">
      <w:pPr>
        <w:pStyle w:val="Heading2"/>
        <w:numPr>
          <w:ilvl w:val="0"/>
          <w:numId w:val="1"/>
        </w:numPr>
        <w:rPr>
          <w:rFonts w:asciiTheme="minorHAnsi" w:eastAsia="Times New Roman" w:hAnsiTheme="minorHAnsi" w:cs="Helvetica"/>
          <w:color w:val="000000"/>
          <w:sz w:val="20"/>
          <w:szCs w:val="20"/>
          <w:lang w:eastAsia="en-GB"/>
        </w:rPr>
      </w:pPr>
      <w:r w:rsidRPr="00877BE5">
        <w:rPr>
          <w:rFonts w:asciiTheme="minorHAnsi" w:hAnsiTheme="minorHAnsi"/>
          <w:i/>
          <w:color w:val="C00000"/>
          <w:sz w:val="20"/>
          <w:szCs w:val="20"/>
        </w:rPr>
        <w:t>Car Crime is on the increase</w:t>
      </w:r>
      <w:r w:rsidRPr="00877BE5">
        <w:rPr>
          <w:rFonts w:asciiTheme="minorHAnsi" w:hAnsiTheme="minorHAnsi"/>
          <w:b w:val="0"/>
          <w:color w:val="C00000"/>
          <w:sz w:val="20"/>
          <w:szCs w:val="20"/>
        </w:rPr>
        <w:t xml:space="preserve">.  </w:t>
      </w:r>
      <w:r w:rsidRPr="00877BE5">
        <w:rPr>
          <w:rFonts w:asciiTheme="minorHAnsi" w:eastAsia="Times New Roman" w:hAnsiTheme="minorHAnsi" w:cs="Helvetica"/>
          <w:color w:val="000000"/>
          <w:sz w:val="20"/>
          <w:szCs w:val="20"/>
          <w:lang w:eastAsia="en-GB"/>
        </w:rPr>
        <w:t>Thieves sometimes break into houses looking for car keys. They can also use wires and hooks 'to try and drag' your keys through the letterbox.</w:t>
      </w:r>
      <w:r w:rsidRPr="00877BE5">
        <w:rPr>
          <w:rFonts w:eastAsia="Times New Roman" w:cs="Helvetica"/>
          <w:color w:val="000000"/>
          <w:sz w:val="20"/>
          <w:szCs w:val="20"/>
          <w:lang w:eastAsia="en-GB"/>
        </w:rPr>
        <w:t xml:space="preserve"> </w:t>
      </w:r>
      <w:r w:rsidRPr="00877BE5">
        <w:rPr>
          <w:rFonts w:asciiTheme="minorHAnsi" w:eastAsia="Times New Roman" w:hAnsiTheme="minorHAnsi" w:cs="Helvetica"/>
          <w:color w:val="000000"/>
          <w:sz w:val="20"/>
          <w:szCs w:val="20"/>
          <w:lang w:eastAsia="en-GB"/>
        </w:rPr>
        <w:t>Keep your keys away from doors and windows, and tucked away out of sight. Ensure your car is locked up securely every time you leave it and remove anything valuable from the vehicle.</w:t>
      </w:r>
    </w:p>
    <w:p w:rsidR="000C50DD" w:rsidRPr="00877BE5" w:rsidRDefault="000C50DD" w:rsidP="000C50DD">
      <w:pPr>
        <w:pStyle w:val="NoSpacing"/>
        <w:rPr>
          <w:sz w:val="20"/>
          <w:szCs w:val="20"/>
          <w:lang w:eastAsia="en-GB"/>
        </w:rPr>
      </w:pPr>
    </w:p>
    <w:p w:rsidR="000C50DD" w:rsidRPr="00877BE5" w:rsidRDefault="000C50DD" w:rsidP="000C50DD">
      <w:pPr>
        <w:pStyle w:val="ListParagraph"/>
        <w:numPr>
          <w:ilvl w:val="0"/>
          <w:numId w:val="1"/>
        </w:numPr>
        <w:rPr>
          <w:b/>
          <w:sz w:val="20"/>
          <w:szCs w:val="20"/>
          <w:lang w:eastAsia="en-GB"/>
        </w:rPr>
      </w:pPr>
      <w:r w:rsidRPr="00877BE5">
        <w:rPr>
          <w:b/>
          <w:i/>
          <w:color w:val="C00000"/>
          <w:sz w:val="20"/>
          <w:szCs w:val="20"/>
          <w:lang w:eastAsia="en-GB"/>
        </w:rPr>
        <w:t>Prevention is better than cure</w:t>
      </w:r>
      <w:r w:rsidRPr="00877BE5">
        <w:rPr>
          <w:b/>
          <w:color w:val="C00000"/>
          <w:sz w:val="20"/>
          <w:szCs w:val="20"/>
          <w:lang w:eastAsia="en-GB"/>
        </w:rPr>
        <w:t xml:space="preserve">.  </w:t>
      </w:r>
      <w:r w:rsidRPr="00877BE5">
        <w:rPr>
          <w:b/>
          <w:sz w:val="20"/>
          <w:szCs w:val="20"/>
          <w:lang w:eastAsia="en-GB"/>
        </w:rPr>
        <w:t>Crime Prevention does not have to cost a lot of money, there are simple measures you can take to make your home look occupied and reduce your chance of becoming a victim.</w:t>
      </w:r>
    </w:p>
    <w:p w:rsidR="000C50DD" w:rsidRPr="00877BE5" w:rsidRDefault="000C50DD" w:rsidP="000C50DD">
      <w:pPr>
        <w:pStyle w:val="ListParagraph"/>
        <w:rPr>
          <w:b/>
          <w:sz w:val="20"/>
          <w:szCs w:val="20"/>
          <w:lang w:eastAsia="en-GB"/>
        </w:rPr>
      </w:pPr>
    </w:p>
    <w:p w:rsidR="000C50DD" w:rsidRPr="00877BE5" w:rsidRDefault="000C50DD" w:rsidP="000C50DD">
      <w:pPr>
        <w:pStyle w:val="ListParagraph"/>
        <w:numPr>
          <w:ilvl w:val="0"/>
          <w:numId w:val="2"/>
        </w:numPr>
        <w:rPr>
          <w:b/>
          <w:sz w:val="20"/>
          <w:szCs w:val="20"/>
          <w:lang w:eastAsia="en-GB"/>
        </w:rPr>
      </w:pPr>
      <w:r w:rsidRPr="00877BE5">
        <w:rPr>
          <w:b/>
          <w:sz w:val="20"/>
          <w:szCs w:val="20"/>
          <w:lang w:eastAsia="en-GB"/>
        </w:rPr>
        <w:t>Make sure your intruder alarm, CCTV and outside lights are in working order.  Always activate your alarm when you leave the house and part set your alarm at night.</w:t>
      </w:r>
    </w:p>
    <w:p w:rsidR="000C50DD" w:rsidRPr="00877BE5" w:rsidRDefault="000C50DD" w:rsidP="000C50DD">
      <w:pPr>
        <w:pStyle w:val="ListParagraph"/>
        <w:numPr>
          <w:ilvl w:val="0"/>
          <w:numId w:val="2"/>
        </w:numPr>
        <w:rPr>
          <w:b/>
          <w:sz w:val="20"/>
          <w:szCs w:val="20"/>
          <w:lang w:eastAsia="en-GB"/>
        </w:rPr>
      </w:pPr>
      <w:r w:rsidRPr="00877BE5">
        <w:rPr>
          <w:b/>
          <w:sz w:val="20"/>
          <w:szCs w:val="20"/>
          <w:lang w:eastAsia="en-GB"/>
        </w:rPr>
        <w:t>Always keep windows and doors locked, even when you are in.</w:t>
      </w:r>
    </w:p>
    <w:p w:rsidR="000C50DD" w:rsidRPr="00877BE5" w:rsidRDefault="000C50DD" w:rsidP="000C50DD">
      <w:pPr>
        <w:pStyle w:val="ListParagraph"/>
        <w:numPr>
          <w:ilvl w:val="0"/>
          <w:numId w:val="2"/>
        </w:numPr>
        <w:rPr>
          <w:b/>
          <w:sz w:val="20"/>
          <w:szCs w:val="20"/>
          <w:lang w:eastAsia="en-GB"/>
        </w:rPr>
      </w:pPr>
      <w:r w:rsidRPr="00877BE5">
        <w:rPr>
          <w:b/>
          <w:sz w:val="20"/>
          <w:szCs w:val="20"/>
          <w:lang w:eastAsia="en-GB"/>
        </w:rPr>
        <w:t>Do not leave valuables on show such as laptops, phones, handbags or jewellery.</w:t>
      </w:r>
    </w:p>
    <w:p w:rsidR="000C50DD" w:rsidRPr="00877BE5" w:rsidRDefault="000C50DD" w:rsidP="000C50DD">
      <w:pPr>
        <w:pStyle w:val="ListParagraph"/>
        <w:numPr>
          <w:ilvl w:val="0"/>
          <w:numId w:val="2"/>
        </w:numPr>
        <w:rPr>
          <w:b/>
          <w:sz w:val="20"/>
          <w:szCs w:val="20"/>
          <w:lang w:eastAsia="en-GB"/>
        </w:rPr>
      </w:pPr>
      <w:r w:rsidRPr="00877BE5">
        <w:rPr>
          <w:b/>
          <w:sz w:val="20"/>
          <w:szCs w:val="20"/>
          <w:lang w:eastAsia="en-GB"/>
        </w:rPr>
        <w:t>Use timer switches to turn lights on when your out or on holiday.</w:t>
      </w:r>
    </w:p>
    <w:p w:rsidR="000C50DD" w:rsidRPr="00877BE5" w:rsidRDefault="000C50DD" w:rsidP="000C50DD">
      <w:pPr>
        <w:pStyle w:val="ListParagraph"/>
        <w:ind w:left="1440"/>
        <w:rPr>
          <w:b/>
          <w:i/>
          <w:color w:val="C00000"/>
          <w:sz w:val="20"/>
          <w:szCs w:val="20"/>
          <w:lang w:eastAsia="en-GB"/>
        </w:rPr>
      </w:pPr>
    </w:p>
    <w:p w:rsidR="000C50DD" w:rsidRPr="009F6A2C" w:rsidRDefault="000C50DD" w:rsidP="000C50DD">
      <w:pPr>
        <w:pStyle w:val="ListParagraph"/>
        <w:numPr>
          <w:ilvl w:val="0"/>
          <w:numId w:val="3"/>
        </w:numPr>
        <w:ind w:left="426" w:firstLine="0"/>
        <w:rPr>
          <w:b/>
          <w:i/>
          <w:color w:val="C00000"/>
          <w:sz w:val="20"/>
          <w:szCs w:val="20"/>
          <w:lang w:eastAsia="en-GB"/>
        </w:rPr>
      </w:pPr>
      <w:r w:rsidRPr="00877BE5">
        <w:rPr>
          <w:b/>
          <w:i/>
          <w:color w:val="C00000"/>
          <w:sz w:val="20"/>
          <w:szCs w:val="20"/>
          <w:lang w:eastAsia="en-GB"/>
        </w:rPr>
        <w:t xml:space="preserve">App control via a mobile or tablet.  </w:t>
      </w:r>
      <w:proofErr w:type="spellStart"/>
      <w:r w:rsidR="00877BE5">
        <w:rPr>
          <w:b/>
          <w:color w:val="000000" w:themeColor="text1"/>
          <w:sz w:val="20"/>
          <w:szCs w:val="20"/>
          <w:lang w:eastAsia="en-GB"/>
        </w:rPr>
        <w:t>Pyronix</w:t>
      </w:r>
      <w:proofErr w:type="spellEnd"/>
      <w:r w:rsidR="00877BE5">
        <w:rPr>
          <w:b/>
          <w:color w:val="000000" w:themeColor="text1"/>
          <w:sz w:val="20"/>
          <w:szCs w:val="20"/>
          <w:lang w:eastAsia="en-GB"/>
        </w:rPr>
        <w:t xml:space="preserve"> Hikvision</w:t>
      </w:r>
      <w:r w:rsidRPr="00877BE5">
        <w:rPr>
          <w:b/>
          <w:color w:val="000000" w:themeColor="text1"/>
          <w:sz w:val="20"/>
          <w:szCs w:val="20"/>
          <w:lang w:eastAsia="en-GB"/>
        </w:rPr>
        <w:t xml:space="preserve"> </w:t>
      </w:r>
      <w:r w:rsidRPr="00877BE5">
        <w:rPr>
          <w:rStyle w:val="Strong"/>
          <w:rFonts w:cs="Helvetica"/>
          <w:b/>
          <w:color w:val="000000" w:themeColor="text1"/>
          <w:sz w:val="20"/>
          <w:szCs w:val="20"/>
        </w:rPr>
        <w:t>wireless outdoor detection:</w:t>
      </w:r>
      <w:r w:rsidRPr="00877BE5">
        <w:rPr>
          <w:rFonts w:cs="Helvetica"/>
          <w:b/>
          <w:color w:val="000000"/>
          <w:sz w:val="20"/>
          <w:szCs w:val="20"/>
        </w:rPr>
        <w:br/>
      </w:r>
      <w:r w:rsidRPr="00877BE5">
        <w:rPr>
          <w:rFonts w:cs="Helvetica"/>
          <w:b/>
          <w:color w:val="000000"/>
          <w:sz w:val="20"/>
          <w:szCs w:val="20"/>
        </w:rPr>
        <w:br/>
        <w:t>When an intruder enters the perimeter of the property, the external</w:t>
      </w:r>
      <w:r w:rsidRPr="00877BE5">
        <w:rPr>
          <w:rFonts w:cs="Helvetica"/>
          <w:color w:val="000000"/>
          <w:sz w:val="20"/>
          <w:szCs w:val="20"/>
        </w:rPr>
        <w:t xml:space="preserve"> </w:t>
      </w:r>
      <w:r w:rsidRPr="00877BE5">
        <w:rPr>
          <w:rFonts w:cs="Helvetica"/>
          <w:b/>
          <w:color w:val="000000"/>
          <w:sz w:val="20"/>
          <w:szCs w:val="20"/>
        </w:rPr>
        <w:t>detector, programmed as</w:t>
      </w:r>
      <w:r w:rsidRPr="00877BE5">
        <w:rPr>
          <w:rFonts w:cs="Helvetica"/>
          <w:color w:val="000000"/>
          <w:sz w:val="20"/>
          <w:szCs w:val="20"/>
        </w:rPr>
        <w:t xml:space="preserve"> a </w:t>
      </w:r>
      <w:r w:rsidRPr="00877BE5">
        <w:rPr>
          <w:rFonts w:cs="Helvetica"/>
          <w:b/>
          <w:color w:val="000000"/>
          <w:sz w:val="20"/>
          <w:szCs w:val="20"/>
        </w:rPr>
        <w:t>switcher zone, will be activated and immediately trigger the Enforcer control panel. Therefore, the home owner is alerted by smartphone/tablet even before any potential break</w:t>
      </w:r>
      <w:r w:rsidR="009F6A2C">
        <w:rPr>
          <w:rFonts w:cs="Helvetica"/>
          <w:b/>
          <w:color w:val="000000"/>
          <w:sz w:val="20"/>
          <w:szCs w:val="20"/>
        </w:rPr>
        <w:t xml:space="preserve"> in attempt can even take place.</w:t>
      </w:r>
    </w:p>
    <w:p w:rsidR="000C50DD" w:rsidRPr="000C59CC" w:rsidRDefault="009F6A2C" w:rsidP="000C59CC">
      <w:pPr>
        <w:jc w:val="center"/>
        <w:rPr>
          <w:b/>
          <w:i/>
          <w:color w:val="C00000"/>
          <w:sz w:val="20"/>
          <w:szCs w:val="20"/>
          <w:lang w:eastAsia="en-GB"/>
        </w:rPr>
      </w:pPr>
      <w:bookmarkStart w:id="0" w:name="_GoBack"/>
      <w:r>
        <w:rPr>
          <w:b/>
          <w:noProof/>
          <w:lang w:eastAsia="en-GB"/>
        </w:rPr>
        <w:drawing>
          <wp:inline distT="0" distB="0" distL="0" distR="0" wp14:anchorId="7A45DD40" wp14:editId="6545E8FE">
            <wp:extent cx="2743200" cy="1380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_pics_pyronix-xdl12tt-we_887814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9719" cy="1388325"/>
                    </a:xfrm>
                    <a:prstGeom prst="rect">
                      <a:avLst/>
                    </a:prstGeom>
                  </pic:spPr>
                </pic:pic>
              </a:graphicData>
            </a:graphic>
          </wp:inline>
        </w:drawing>
      </w:r>
      <w:bookmarkEnd w:id="0"/>
      <w:r>
        <w:rPr>
          <w:b/>
          <w:i/>
          <w:noProof/>
          <w:color w:val="C00000"/>
          <w:lang w:eastAsia="en-GB"/>
        </w:rPr>
        <w:drawing>
          <wp:inline distT="0" distB="0" distL="0" distR="0" wp14:anchorId="4BE275D2" wp14:editId="49CED693">
            <wp:extent cx="2152413" cy="164306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onix-app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780" cy="1653267"/>
                    </a:xfrm>
                    <a:prstGeom prst="rect">
                      <a:avLst/>
                    </a:prstGeom>
                  </pic:spPr>
                </pic:pic>
              </a:graphicData>
            </a:graphic>
          </wp:inline>
        </w:drawing>
      </w:r>
    </w:p>
    <w:sectPr w:rsidR="000C50DD" w:rsidRPr="000C5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128"/>
    <w:multiLevelType w:val="hybridMultilevel"/>
    <w:tmpl w:val="EB7C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47203"/>
    <w:multiLevelType w:val="hybridMultilevel"/>
    <w:tmpl w:val="64AA351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2422D75"/>
    <w:multiLevelType w:val="hybridMultilevel"/>
    <w:tmpl w:val="63147856"/>
    <w:lvl w:ilvl="0" w:tplc="FC8AD73E">
      <w:start w:val="1"/>
      <w:numFmt w:val="bullet"/>
      <w:lvlText w:val=""/>
      <w:lvlJc w:val="left"/>
      <w:pPr>
        <w:ind w:left="1146" w:hanging="360"/>
      </w:pPr>
      <w:rPr>
        <w:rFonts w:ascii="Symbol" w:hAnsi="Symbol" w:hint="default"/>
        <w:color w:val="000000" w:themeColor="text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0DD"/>
    <w:rsid w:val="00007537"/>
    <w:rsid w:val="000C50DD"/>
    <w:rsid w:val="000C59CC"/>
    <w:rsid w:val="00877BE5"/>
    <w:rsid w:val="009F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439"/>
  <w15:docId w15:val="{64B42644-6D19-458D-AD58-2133B29E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50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0DD"/>
    <w:pPr>
      <w:spacing w:after="0" w:line="240" w:lineRule="auto"/>
    </w:pPr>
  </w:style>
  <w:style w:type="paragraph" w:styleId="BalloonText">
    <w:name w:val="Balloon Text"/>
    <w:basedOn w:val="Normal"/>
    <w:link w:val="BalloonTextChar"/>
    <w:uiPriority w:val="99"/>
    <w:semiHidden/>
    <w:unhideWhenUsed/>
    <w:rsid w:val="000C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DD"/>
    <w:rPr>
      <w:rFonts w:ascii="Tahoma" w:hAnsi="Tahoma" w:cs="Tahoma"/>
      <w:sz w:val="16"/>
      <w:szCs w:val="16"/>
    </w:rPr>
  </w:style>
  <w:style w:type="paragraph" w:styleId="ListParagraph">
    <w:name w:val="List Paragraph"/>
    <w:basedOn w:val="Normal"/>
    <w:uiPriority w:val="34"/>
    <w:qFormat/>
    <w:rsid w:val="000C50DD"/>
    <w:pPr>
      <w:ind w:left="720"/>
      <w:contextualSpacing/>
    </w:pPr>
  </w:style>
  <w:style w:type="character" w:customStyle="1" w:styleId="Heading2Char">
    <w:name w:val="Heading 2 Char"/>
    <w:basedOn w:val="DefaultParagraphFont"/>
    <w:link w:val="Heading2"/>
    <w:uiPriority w:val="9"/>
    <w:rsid w:val="000C50D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C50DD"/>
    <w:rPr>
      <w:strike w:val="0"/>
      <w:dstrike w:val="0"/>
      <w:color w:val="D20A11"/>
      <w:u w:val="none"/>
      <w:effect w:val="none"/>
      <w:shd w:val="clear" w:color="auto" w:fill="auto"/>
    </w:rPr>
  </w:style>
  <w:style w:type="character" w:styleId="Strong">
    <w:name w:val="Strong"/>
    <w:basedOn w:val="DefaultParagraphFont"/>
    <w:uiPriority w:val="22"/>
    <w:qFormat/>
    <w:rsid w:val="000C50D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83046">
      <w:bodyDiv w:val="1"/>
      <w:marLeft w:val="0"/>
      <w:marRight w:val="0"/>
      <w:marTop w:val="0"/>
      <w:marBottom w:val="0"/>
      <w:divBdr>
        <w:top w:val="none" w:sz="0" w:space="0" w:color="auto"/>
        <w:left w:val="none" w:sz="0" w:space="0" w:color="auto"/>
        <w:bottom w:val="none" w:sz="0" w:space="0" w:color="auto"/>
        <w:right w:val="none" w:sz="0" w:space="0" w:color="auto"/>
      </w:divBdr>
      <w:divsChild>
        <w:div w:id="2008046448">
          <w:marLeft w:val="0"/>
          <w:marRight w:val="0"/>
          <w:marTop w:val="0"/>
          <w:marBottom w:val="0"/>
          <w:divBdr>
            <w:top w:val="none" w:sz="0" w:space="0" w:color="auto"/>
            <w:left w:val="none" w:sz="0" w:space="0" w:color="auto"/>
            <w:bottom w:val="none" w:sz="0" w:space="0" w:color="auto"/>
            <w:right w:val="none" w:sz="0" w:space="0" w:color="auto"/>
          </w:divBdr>
          <w:divsChild>
            <w:div w:id="2007056255">
              <w:marLeft w:val="0"/>
              <w:marRight w:val="0"/>
              <w:marTop w:val="0"/>
              <w:marBottom w:val="0"/>
              <w:divBdr>
                <w:top w:val="none" w:sz="0" w:space="0" w:color="auto"/>
                <w:left w:val="none" w:sz="0" w:space="0" w:color="auto"/>
                <w:bottom w:val="none" w:sz="0" w:space="0" w:color="auto"/>
                <w:right w:val="none" w:sz="0" w:space="0" w:color="auto"/>
              </w:divBdr>
              <w:divsChild>
                <w:div w:id="20803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gsiltd1468</dc:creator>
  <cp:lastModifiedBy>Danny Silvester</cp:lastModifiedBy>
  <cp:revision>2</cp:revision>
  <cp:lastPrinted>2019-03-15T10:46:00Z</cp:lastPrinted>
  <dcterms:created xsi:type="dcterms:W3CDTF">2019-03-15T15:40:00Z</dcterms:created>
  <dcterms:modified xsi:type="dcterms:W3CDTF">2019-03-15T15:40:00Z</dcterms:modified>
</cp:coreProperties>
</file>